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E5" w:rsidRDefault="00BE68E5" w:rsidP="00BE68E5">
      <w:pPr>
        <w:jc w:val="center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BE68E5" w:rsidRDefault="00BE68E5" w:rsidP="00BE68E5">
      <w:pPr>
        <w:jc w:val="center"/>
        <w:rPr>
          <w:b/>
          <w:bCs/>
          <w:sz w:val="28"/>
          <w:szCs w:val="28"/>
          <w:lang w:bidi="fa-IR"/>
        </w:rPr>
      </w:pPr>
    </w:p>
    <w:tbl>
      <w:tblPr>
        <w:bidiVisual/>
        <w:tblW w:w="9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6"/>
        <w:gridCol w:w="5831"/>
      </w:tblGrid>
      <w:tr w:rsidR="00BE68E5" w:rsidTr="00BE68E5">
        <w:trPr>
          <w:trHeight w:val="394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8E5" w:rsidRDefault="00BE68E5" w:rsidP="00BE68E5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/>
                <w:bCs/>
                <w:sz w:val="22"/>
                <w:szCs w:val="22"/>
                <w:lang w:bidi="fa-IR"/>
              </w:rPr>
            </w:pPr>
            <w:r>
              <w:rPr>
                <w:rFonts w:eastAsia="Calibri" w:hint="cs"/>
                <w:sz w:val="22"/>
                <w:szCs w:val="22"/>
                <w:rtl/>
                <w:lang w:bidi="fa-IR"/>
              </w:rPr>
              <w:t xml:space="preserve">شماره </w:t>
            </w:r>
            <w:r>
              <w:rPr>
                <w:rFonts w:eastAsia="Calibri"/>
                <w:sz w:val="22"/>
                <w:szCs w:val="22"/>
                <w:lang w:bidi="fa-IR"/>
              </w:rPr>
              <w:t>Sop</w:t>
            </w:r>
            <w:r>
              <w:rPr>
                <w:rFonts w:eastAsia="Calibri" w:hint="cs"/>
                <w:b/>
                <w:bCs/>
                <w:sz w:val="22"/>
                <w:szCs w:val="22"/>
                <w:rtl/>
                <w:lang w:bidi="fa-IR"/>
              </w:rPr>
              <w:t xml:space="preserve"> :</w:t>
            </w:r>
            <w:r>
              <w:rPr>
                <w:rFonts w:eastAsia="Calibri"/>
                <w:sz w:val="22"/>
                <w:szCs w:val="22"/>
                <w:lang w:bidi="fa-IR"/>
              </w:rPr>
              <w:t>CHT2K5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8E5" w:rsidRDefault="00BE68E5" w:rsidP="00BE68E5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bidi="fa-IR"/>
              </w:rPr>
            </w:pPr>
            <w:r>
              <w:rPr>
                <w:rFonts w:eastAsia="Calibri" w:hint="cs"/>
                <w:sz w:val="22"/>
                <w:szCs w:val="22"/>
                <w:rtl/>
                <w:lang w:bidi="fa-IR"/>
              </w:rPr>
              <w:t xml:space="preserve">عنوان :   </w:t>
            </w:r>
            <w:r>
              <w:rPr>
                <w:rFonts w:hint="cs"/>
                <w:rtl/>
                <w:lang w:bidi="fa-IR"/>
              </w:rPr>
              <w:t>کله کنجی</w:t>
            </w:r>
          </w:p>
        </w:tc>
      </w:tr>
      <w:tr w:rsidR="00BE68E5" w:rsidTr="00BE68E5">
        <w:trPr>
          <w:trHeight w:val="394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8E5" w:rsidRDefault="00BE68E5" w:rsidP="004E2146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bidi="fa-IR"/>
              </w:rPr>
            </w:pPr>
            <w:r>
              <w:rPr>
                <w:rFonts w:eastAsia="Calibri" w:hint="cs"/>
                <w:sz w:val="22"/>
                <w:szCs w:val="22"/>
                <w:rtl/>
                <w:lang w:bidi="fa-IR"/>
              </w:rPr>
              <w:t xml:space="preserve">شماره بازنگری :  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8E5" w:rsidRDefault="00BE68E5" w:rsidP="004E2146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bidi="fa-IR"/>
              </w:rPr>
            </w:pPr>
            <w:r>
              <w:rPr>
                <w:rFonts w:eastAsia="Calibri" w:hint="cs"/>
                <w:sz w:val="22"/>
                <w:szCs w:val="22"/>
                <w:rtl/>
                <w:lang w:bidi="fa-IR"/>
              </w:rPr>
              <w:t>نویسنده : فاطمه خانی                       تاریخ و امضاء : 6/6/91</w:t>
            </w:r>
          </w:p>
        </w:tc>
      </w:tr>
      <w:tr w:rsidR="00BE68E5" w:rsidTr="00BE68E5">
        <w:trPr>
          <w:trHeight w:val="394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8E5" w:rsidRDefault="00BE68E5" w:rsidP="004E2146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bidi="fa-IR"/>
              </w:rPr>
            </w:pPr>
            <w:r>
              <w:rPr>
                <w:rFonts w:eastAsia="Calibri" w:hint="cs"/>
                <w:sz w:val="22"/>
                <w:szCs w:val="22"/>
                <w:rtl/>
                <w:lang w:bidi="fa-IR"/>
              </w:rPr>
              <w:t>بخش مربوطه :شیمی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8E5" w:rsidRDefault="00BE68E5" w:rsidP="004E2146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bidi="fa-IR"/>
              </w:rPr>
            </w:pPr>
            <w:r>
              <w:rPr>
                <w:rFonts w:eastAsia="Calibri" w:hint="cs"/>
                <w:sz w:val="22"/>
                <w:szCs w:val="22"/>
                <w:rtl/>
                <w:lang w:bidi="fa-IR"/>
              </w:rPr>
              <w:t xml:space="preserve">ویرایشگر :                                    تاریخ و امضاء :        </w:t>
            </w:r>
          </w:p>
        </w:tc>
      </w:tr>
      <w:tr w:rsidR="00BE68E5" w:rsidTr="00BE68E5">
        <w:trPr>
          <w:trHeight w:val="394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8E5" w:rsidRDefault="00BE68E5" w:rsidP="004E2146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bidi="fa-IR"/>
              </w:rPr>
            </w:pPr>
            <w:r>
              <w:rPr>
                <w:rFonts w:eastAsia="Calibri" w:hint="cs"/>
                <w:sz w:val="22"/>
                <w:szCs w:val="22"/>
                <w:rtl/>
                <w:lang w:bidi="fa-IR"/>
              </w:rPr>
              <w:t>جایگزین :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8E5" w:rsidRDefault="00BE68E5" w:rsidP="004E2146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bidi="fa-IR"/>
              </w:rPr>
            </w:pPr>
            <w:r>
              <w:rPr>
                <w:rFonts w:eastAsia="Calibri" w:hint="cs"/>
                <w:sz w:val="22"/>
                <w:szCs w:val="22"/>
                <w:rtl/>
                <w:lang w:bidi="fa-IR"/>
              </w:rPr>
              <w:t>مسئول تایید کننده : زینب رضایتی زاد  تاریخ و امضاء :11/6/91</w:t>
            </w:r>
          </w:p>
        </w:tc>
      </w:tr>
      <w:tr w:rsidR="00BE68E5" w:rsidTr="00BE68E5">
        <w:trPr>
          <w:trHeight w:val="419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8E5" w:rsidRDefault="00BE68E5" w:rsidP="004E2146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bidi="fa-IR"/>
              </w:rPr>
            </w:pPr>
            <w:r>
              <w:rPr>
                <w:rFonts w:eastAsia="Calibri" w:hint="cs"/>
                <w:sz w:val="22"/>
                <w:szCs w:val="22"/>
                <w:rtl/>
                <w:lang w:bidi="fa-IR"/>
              </w:rPr>
              <w:t>زمان اجراء :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8E5" w:rsidRDefault="00BE68E5" w:rsidP="004E2146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bidi="fa-IR"/>
              </w:rPr>
            </w:pPr>
            <w:r>
              <w:rPr>
                <w:rFonts w:eastAsia="Calibri" w:hint="cs"/>
                <w:sz w:val="22"/>
                <w:szCs w:val="22"/>
                <w:rtl/>
                <w:lang w:bidi="fa-IR"/>
              </w:rPr>
              <w:t>بخش های مربوطه :</w:t>
            </w:r>
          </w:p>
        </w:tc>
      </w:tr>
    </w:tbl>
    <w:p w:rsidR="00BD48BC" w:rsidRDefault="00BD48BC" w:rsidP="00BD48BC">
      <w:pPr>
        <w:bidi/>
        <w:jc w:val="both"/>
        <w:rPr>
          <w:rtl/>
          <w:lang w:bidi="fa-IR"/>
        </w:rPr>
      </w:pPr>
    </w:p>
    <w:p w:rsidR="00BD48BC" w:rsidRDefault="00BD48BC" w:rsidP="00BD48BC">
      <w:pPr>
        <w:bidi/>
        <w:jc w:val="both"/>
        <w:rPr>
          <w:b/>
          <w:bCs/>
          <w:sz w:val="26"/>
          <w:szCs w:val="26"/>
          <w:rtl/>
          <w:lang w:bidi="fa-IR"/>
        </w:rPr>
      </w:pPr>
      <w:r w:rsidRPr="00BD48BC">
        <w:rPr>
          <w:rFonts w:hint="cs"/>
          <w:b/>
          <w:bCs/>
          <w:sz w:val="26"/>
          <w:szCs w:val="26"/>
          <w:rtl/>
          <w:lang w:bidi="fa-IR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fa-IR"/>
        </w:rPr>
        <w:t xml:space="preserve">                        </w:t>
      </w:r>
      <w:r w:rsidRPr="00BD48BC">
        <w:rPr>
          <w:rFonts w:hint="cs"/>
          <w:b/>
          <w:bCs/>
          <w:sz w:val="26"/>
          <w:szCs w:val="26"/>
          <w:rtl/>
          <w:lang w:bidi="fa-IR"/>
        </w:rPr>
        <w:t xml:space="preserve">              </w:t>
      </w:r>
      <w:r w:rsidRPr="00BD48BC">
        <w:rPr>
          <w:rFonts w:hint="cs"/>
          <w:b/>
          <w:bCs/>
          <w:sz w:val="30"/>
          <w:szCs w:val="30"/>
          <w:rtl/>
          <w:lang w:bidi="fa-IR"/>
        </w:rPr>
        <w:t xml:space="preserve">جدول ویژگیهای کله کنجی </w:t>
      </w:r>
    </w:p>
    <w:p w:rsidR="00BD48BC" w:rsidRDefault="00BD48BC" w:rsidP="00BD48BC">
      <w:pPr>
        <w:bidi/>
        <w:jc w:val="both"/>
        <w:rPr>
          <w:b/>
          <w:bCs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1368"/>
        <w:gridCol w:w="4424"/>
        <w:gridCol w:w="2896"/>
      </w:tblGrid>
      <w:tr w:rsidR="00BD48BC" w:rsidRPr="001A5CEF" w:rsidTr="00BD48BC">
        <w:trPr>
          <w:trHeight w:val="1424"/>
        </w:trPr>
        <w:tc>
          <w:tcPr>
            <w:tcW w:w="1368" w:type="dxa"/>
          </w:tcPr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1A5CEF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 xml:space="preserve">  ردیف</w:t>
            </w:r>
          </w:p>
        </w:tc>
        <w:tc>
          <w:tcPr>
            <w:tcW w:w="4424" w:type="dxa"/>
          </w:tcPr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32"/>
                <w:szCs w:val="32"/>
                <w:rtl/>
                <w:lang w:bidi="fa-IR"/>
              </w:rPr>
            </w:pPr>
            <w:r w:rsidRPr="001A5CEF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 xml:space="preserve">               </w:t>
            </w:r>
            <w:r w:rsidRPr="001A5CEF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ویژگیها</w:t>
            </w:r>
          </w:p>
        </w:tc>
        <w:tc>
          <w:tcPr>
            <w:tcW w:w="2896" w:type="dxa"/>
          </w:tcPr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32"/>
                <w:szCs w:val="32"/>
                <w:rtl/>
                <w:lang w:bidi="fa-IR"/>
              </w:rPr>
            </w:pPr>
            <w:r w:rsidRPr="001A5CEF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         حد مجاز</w:t>
            </w:r>
          </w:p>
        </w:tc>
      </w:tr>
      <w:tr w:rsidR="00BD48BC" w:rsidRPr="001A5CEF" w:rsidTr="00BD48BC">
        <w:trPr>
          <w:trHeight w:val="1352"/>
        </w:trPr>
        <w:tc>
          <w:tcPr>
            <w:tcW w:w="1368" w:type="dxa"/>
          </w:tcPr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32"/>
                <w:szCs w:val="32"/>
                <w:rtl/>
                <w:lang w:bidi="fa-IR"/>
              </w:rPr>
            </w:pPr>
            <w:r w:rsidRPr="001A5CEF">
              <w:rPr>
                <w:rFonts w:hint="cs"/>
                <w:b/>
                <w:bCs/>
                <w:i/>
                <w:iCs/>
                <w:sz w:val="26"/>
                <w:szCs w:val="26"/>
                <w:rtl/>
                <w:lang w:bidi="fa-IR"/>
              </w:rPr>
              <w:t xml:space="preserve">    </w:t>
            </w:r>
            <w:r w:rsidRPr="001A5CEF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1  </w:t>
            </w:r>
          </w:p>
        </w:tc>
        <w:tc>
          <w:tcPr>
            <w:tcW w:w="4424" w:type="dxa"/>
          </w:tcPr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32"/>
                <w:szCs w:val="32"/>
                <w:rtl/>
                <w:lang w:bidi="fa-IR"/>
              </w:rPr>
            </w:pPr>
            <w:r w:rsidRPr="001A5CEF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       رطوبت</w:t>
            </w:r>
          </w:p>
        </w:tc>
        <w:tc>
          <w:tcPr>
            <w:tcW w:w="2896" w:type="dxa"/>
          </w:tcPr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32"/>
                <w:szCs w:val="32"/>
                <w:rtl/>
                <w:lang w:bidi="fa-IR"/>
              </w:rPr>
            </w:pPr>
            <w:r w:rsidRPr="001A5CEF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    بیشینه 22 درصد</w:t>
            </w:r>
          </w:p>
        </w:tc>
      </w:tr>
      <w:tr w:rsidR="00BD48BC" w:rsidRPr="001A5CEF" w:rsidTr="00BD48BC">
        <w:trPr>
          <w:trHeight w:val="1352"/>
        </w:trPr>
        <w:tc>
          <w:tcPr>
            <w:tcW w:w="1368" w:type="dxa"/>
          </w:tcPr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32"/>
                <w:szCs w:val="32"/>
                <w:rtl/>
                <w:lang w:bidi="fa-IR"/>
              </w:rPr>
            </w:pPr>
            <w:r w:rsidRPr="001A5CEF">
              <w:rPr>
                <w:rFonts w:hint="cs"/>
                <w:b/>
                <w:bCs/>
                <w:i/>
                <w:iCs/>
                <w:sz w:val="26"/>
                <w:szCs w:val="26"/>
                <w:rtl/>
                <w:lang w:bidi="fa-IR"/>
              </w:rPr>
              <w:t xml:space="preserve">   </w:t>
            </w:r>
            <w:r w:rsidRPr="001A5CEF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2</w:t>
            </w:r>
          </w:p>
        </w:tc>
        <w:tc>
          <w:tcPr>
            <w:tcW w:w="4424" w:type="dxa"/>
          </w:tcPr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32"/>
                <w:szCs w:val="32"/>
                <w:rtl/>
                <w:lang w:bidi="fa-IR"/>
              </w:rPr>
            </w:pPr>
            <w:r w:rsidRPr="001A5CEF">
              <w:rPr>
                <w:rFonts w:hint="cs"/>
                <w:b/>
                <w:bCs/>
                <w:i/>
                <w:iCs/>
                <w:sz w:val="26"/>
                <w:szCs w:val="26"/>
                <w:rtl/>
                <w:lang w:bidi="fa-IR"/>
              </w:rPr>
              <w:t xml:space="preserve">            </w:t>
            </w:r>
            <w:r w:rsidRPr="001A5CEF">
              <w:rPr>
                <w:b/>
                <w:bCs/>
                <w:i/>
                <w:iCs/>
                <w:sz w:val="32"/>
                <w:szCs w:val="32"/>
                <w:lang w:bidi="fa-IR"/>
              </w:rPr>
              <w:t>PH</w:t>
            </w:r>
          </w:p>
        </w:tc>
        <w:tc>
          <w:tcPr>
            <w:tcW w:w="2896" w:type="dxa"/>
          </w:tcPr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32"/>
                <w:szCs w:val="32"/>
                <w:rtl/>
                <w:lang w:bidi="fa-IR"/>
              </w:rPr>
            </w:pPr>
            <w:r w:rsidRPr="001A5CEF">
              <w:rPr>
                <w:rFonts w:hint="cs"/>
                <w:b/>
                <w:bCs/>
                <w:i/>
                <w:iCs/>
                <w:sz w:val="26"/>
                <w:szCs w:val="26"/>
                <w:rtl/>
                <w:lang w:bidi="fa-IR"/>
              </w:rPr>
              <w:t xml:space="preserve">        </w:t>
            </w:r>
            <w:r w:rsidRPr="001A5CEF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7-4.6</w:t>
            </w:r>
          </w:p>
        </w:tc>
      </w:tr>
      <w:tr w:rsidR="00BD48BC" w:rsidRPr="001A5CEF" w:rsidTr="00BD48BC">
        <w:trPr>
          <w:trHeight w:val="1424"/>
        </w:trPr>
        <w:tc>
          <w:tcPr>
            <w:tcW w:w="1368" w:type="dxa"/>
          </w:tcPr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32"/>
                <w:szCs w:val="32"/>
                <w:rtl/>
                <w:lang w:bidi="fa-IR"/>
              </w:rPr>
            </w:pPr>
            <w:r w:rsidRPr="001A5CEF">
              <w:rPr>
                <w:rFonts w:hint="cs"/>
                <w:b/>
                <w:bCs/>
                <w:i/>
                <w:iCs/>
                <w:sz w:val="26"/>
                <w:szCs w:val="26"/>
                <w:rtl/>
                <w:lang w:bidi="fa-IR"/>
              </w:rPr>
              <w:t xml:space="preserve">  </w:t>
            </w:r>
            <w:r w:rsidRPr="001A5CEF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 3</w:t>
            </w:r>
          </w:p>
        </w:tc>
        <w:tc>
          <w:tcPr>
            <w:tcW w:w="4424" w:type="dxa"/>
          </w:tcPr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32"/>
                <w:szCs w:val="32"/>
                <w:rtl/>
                <w:lang w:bidi="fa-IR"/>
              </w:rPr>
            </w:pPr>
            <w:r w:rsidRPr="001A5CEF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        خاکستر معمولی</w:t>
            </w:r>
          </w:p>
        </w:tc>
        <w:tc>
          <w:tcPr>
            <w:tcW w:w="2896" w:type="dxa"/>
          </w:tcPr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32"/>
                <w:szCs w:val="32"/>
                <w:rtl/>
                <w:lang w:bidi="fa-IR"/>
              </w:rPr>
            </w:pPr>
            <w:r w:rsidRPr="001A5CEF">
              <w:rPr>
                <w:rFonts w:hint="cs"/>
                <w:b/>
                <w:bCs/>
                <w:i/>
                <w:iCs/>
                <w:sz w:val="26"/>
                <w:szCs w:val="26"/>
                <w:rtl/>
                <w:lang w:bidi="fa-IR"/>
              </w:rPr>
              <w:t xml:space="preserve">      </w:t>
            </w:r>
            <w:r w:rsidRPr="001A5CEF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>بیشینه 2.5 درصد</w:t>
            </w:r>
          </w:p>
        </w:tc>
      </w:tr>
      <w:tr w:rsidR="00BD48BC" w:rsidRPr="001A5CEF" w:rsidTr="00BD48BC">
        <w:trPr>
          <w:trHeight w:val="1424"/>
        </w:trPr>
        <w:tc>
          <w:tcPr>
            <w:tcW w:w="1368" w:type="dxa"/>
          </w:tcPr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732BA8" w:rsidRPr="001A5CEF" w:rsidRDefault="00732BA8" w:rsidP="00732BA8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732BA8" w:rsidRPr="001A5CEF" w:rsidRDefault="00732BA8" w:rsidP="00732BA8">
            <w:pPr>
              <w:bidi/>
              <w:jc w:val="both"/>
              <w:rPr>
                <w:b/>
                <w:bCs/>
                <w:i/>
                <w:iCs/>
                <w:sz w:val="32"/>
                <w:szCs w:val="32"/>
                <w:rtl/>
                <w:lang w:bidi="fa-IR"/>
              </w:rPr>
            </w:pPr>
            <w:r w:rsidRPr="001A5CEF">
              <w:rPr>
                <w:rFonts w:hint="cs"/>
                <w:b/>
                <w:bCs/>
                <w:i/>
                <w:iCs/>
                <w:sz w:val="26"/>
                <w:szCs w:val="26"/>
                <w:rtl/>
                <w:lang w:bidi="fa-IR"/>
              </w:rPr>
              <w:t xml:space="preserve">    </w:t>
            </w:r>
            <w:r w:rsidRPr="001A5CEF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4424" w:type="dxa"/>
          </w:tcPr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732BA8" w:rsidRPr="001A5CEF" w:rsidRDefault="00732BA8" w:rsidP="00732BA8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732BA8" w:rsidRPr="001A5CEF" w:rsidRDefault="00732BA8" w:rsidP="00732BA8">
            <w:pPr>
              <w:bidi/>
              <w:jc w:val="both"/>
              <w:rPr>
                <w:b/>
                <w:bCs/>
                <w:i/>
                <w:iCs/>
                <w:sz w:val="32"/>
                <w:szCs w:val="32"/>
                <w:rtl/>
                <w:lang w:bidi="fa-IR"/>
              </w:rPr>
            </w:pPr>
            <w:r w:rsidRPr="001A5CEF">
              <w:rPr>
                <w:rFonts w:hint="cs"/>
                <w:b/>
                <w:bCs/>
                <w:i/>
                <w:iCs/>
                <w:sz w:val="26"/>
                <w:szCs w:val="26"/>
                <w:rtl/>
                <w:lang w:bidi="fa-IR"/>
              </w:rPr>
              <w:t xml:space="preserve">         </w:t>
            </w:r>
            <w:r w:rsidRPr="001A5CEF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>خاکستر غیر محلول در اسید</w:t>
            </w:r>
          </w:p>
        </w:tc>
        <w:tc>
          <w:tcPr>
            <w:tcW w:w="2896" w:type="dxa"/>
          </w:tcPr>
          <w:p w:rsidR="00BD48BC" w:rsidRPr="001A5CEF" w:rsidRDefault="00BD48BC" w:rsidP="00BD48BC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732BA8" w:rsidRPr="001A5CEF" w:rsidRDefault="00732BA8" w:rsidP="00732BA8">
            <w:pPr>
              <w:bidi/>
              <w:jc w:val="both"/>
              <w:rPr>
                <w:b/>
                <w:bCs/>
                <w:i/>
                <w:iCs/>
                <w:sz w:val="26"/>
                <w:szCs w:val="26"/>
                <w:rtl/>
                <w:lang w:bidi="fa-IR"/>
              </w:rPr>
            </w:pPr>
          </w:p>
          <w:p w:rsidR="00732BA8" w:rsidRPr="001A5CEF" w:rsidRDefault="00732BA8" w:rsidP="00732BA8">
            <w:pPr>
              <w:bidi/>
              <w:jc w:val="both"/>
              <w:rPr>
                <w:b/>
                <w:bCs/>
                <w:i/>
                <w:iCs/>
                <w:sz w:val="32"/>
                <w:szCs w:val="32"/>
                <w:rtl/>
                <w:lang w:bidi="fa-IR"/>
              </w:rPr>
            </w:pPr>
            <w:r w:rsidRPr="001A5CEF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    بیشینه 0.2 درصد</w:t>
            </w:r>
          </w:p>
        </w:tc>
      </w:tr>
    </w:tbl>
    <w:p w:rsidR="00BD48BC" w:rsidRPr="00BD48BC" w:rsidRDefault="00BD48BC" w:rsidP="00BD48BC">
      <w:pPr>
        <w:bidi/>
        <w:jc w:val="both"/>
        <w:rPr>
          <w:b/>
          <w:bCs/>
          <w:sz w:val="26"/>
          <w:szCs w:val="26"/>
          <w:lang w:bidi="fa-IR"/>
        </w:rPr>
      </w:pPr>
    </w:p>
    <w:sectPr w:rsidR="00BD48BC" w:rsidRPr="00BD48BC" w:rsidSect="008B09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48BC"/>
    <w:rsid w:val="00011EE3"/>
    <w:rsid w:val="000213A2"/>
    <w:rsid w:val="00032DB3"/>
    <w:rsid w:val="00033C78"/>
    <w:rsid w:val="000446C6"/>
    <w:rsid w:val="00077585"/>
    <w:rsid w:val="00086588"/>
    <w:rsid w:val="00092DD3"/>
    <w:rsid w:val="000A7246"/>
    <w:rsid w:val="000C27BD"/>
    <w:rsid w:val="000F4F38"/>
    <w:rsid w:val="00101FD5"/>
    <w:rsid w:val="00104A73"/>
    <w:rsid w:val="001274D9"/>
    <w:rsid w:val="00130107"/>
    <w:rsid w:val="00134232"/>
    <w:rsid w:val="001426CC"/>
    <w:rsid w:val="00161849"/>
    <w:rsid w:val="001A3D2D"/>
    <w:rsid w:val="001A5CEF"/>
    <w:rsid w:val="001B33AD"/>
    <w:rsid w:val="001E1B5A"/>
    <w:rsid w:val="00203432"/>
    <w:rsid w:val="002112A4"/>
    <w:rsid w:val="002271B3"/>
    <w:rsid w:val="002721D5"/>
    <w:rsid w:val="002B5990"/>
    <w:rsid w:val="002C1AD4"/>
    <w:rsid w:val="002C21C3"/>
    <w:rsid w:val="002F3DEA"/>
    <w:rsid w:val="00305FD4"/>
    <w:rsid w:val="00312E9F"/>
    <w:rsid w:val="00314251"/>
    <w:rsid w:val="0033433B"/>
    <w:rsid w:val="00354EC6"/>
    <w:rsid w:val="00381524"/>
    <w:rsid w:val="0038169F"/>
    <w:rsid w:val="003B5DA3"/>
    <w:rsid w:val="003C494F"/>
    <w:rsid w:val="003F6EC3"/>
    <w:rsid w:val="00405B09"/>
    <w:rsid w:val="00444902"/>
    <w:rsid w:val="0044578D"/>
    <w:rsid w:val="00495541"/>
    <w:rsid w:val="004A463D"/>
    <w:rsid w:val="004C044C"/>
    <w:rsid w:val="004F5F96"/>
    <w:rsid w:val="0052270F"/>
    <w:rsid w:val="0053201E"/>
    <w:rsid w:val="00533DC7"/>
    <w:rsid w:val="00544984"/>
    <w:rsid w:val="0056403A"/>
    <w:rsid w:val="00573260"/>
    <w:rsid w:val="0059226D"/>
    <w:rsid w:val="00594120"/>
    <w:rsid w:val="005964FC"/>
    <w:rsid w:val="005D7257"/>
    <w:rsid w:val="00600204"/>
    <w:rsid w:val="00627EC2"/>
    <w:rsid w:val="00672D77"/>
    <w:rsid w:val="00673133"/>
    <w:rsid w:val="00684232"/>
    <w:rsid w:val="006B1774"/>
    <w:rsid w:val="006C6B78"/>
    <w:rsid w:val="006D4ECA"/>
    <w:rsid w:val="006E79C4"/>
    <w:rsid w:val="006F57B3"/>
    <w:rsid w:val="006F63A3"/>
    <w:rsid w:val="0071235A"/>
    <w:rsid w:val="0071743F"/>
    <w:rsid w:val="00732BA8"/>
    <w:rsid w:val="00746A5C"/>
    <w:rsid w:val="007533EB"/>
    <w:rsid w:val="00776709"/>
    <w:rsid w:val="007C17DB"/>
    <w:rsid w:val="007D0251"/>
    <w:rsid w:val="00801DC4"/>
    <w:rsid w:val="00807359"/>
    <w:rsid w:val="00860042"/>
    <w:rsid w:val="0086154F"/>
    <w:rsid w:val="0086343F"/>
    <w:rsid w:val="008662A4"/>
    <w:rsid w:val="00895C1A"/>
    <w:rsid w:val="008B09B5"/>
    <w:rsid w:val="008C0E77"/>
    <w:rsid w:val="008C483C"/>
    <w:rsid w:val="008F4B48"/>
    <w:rsid w:val="0090113E"/>
    <w:rsid w:val="009178F5"/>
    <w:rsid w:val="0095004D"/>
    <w:rsid w:val="00974678"/>
    <w:rsid w:val="009761C9"/>
    <w:rsid w:val="00977E6B"/>
    <w:rsid w:val="00995838"/>
    <w:rsid w:val="009A3ECF"/>
    <w:rsid w:val="009B39FE"/>
    <w:rsid w:val="009C11EE"/>
    <w:rsid w:val="009C198E"/>
    <w:rsid w:val="009C47AB"/>
    <w:rsid w:val="009F2223"/>
    <w:rsid w:val="009F3363"/>
    <w:rsid w:val="00A00859"/>
    <w:rsid w:val="00A00FB2"/>
    <w:rsid w:val="00A17B50"/>
    <w:rsid w:val="00A211B3"/>
    <w:rsid w:val="00A409D9"/>
    <w:rsid w:val="00A46601"/>
    <w:rsid w:val="00A70AE7"/>
    <w:rsid w:val="00A8454A"/>
    <w:rsid w:val="00AB0D3F"/>
    <w:rsid w:val="00AC4BE1"/>
    <w:rsid w:val="00AD0FD3"/>
    <w:rsid w:val="00AF48F3"/>
    <w:rsid w:val="00B007E7"/>
    <w:rsid w:val="00B0682E"/>
    <w:rsid w:val="00B62010"/>
    <w:rsid w:val="00B64759"/>
    <w:rsid w:val="00B94E92"/>
    <w:rsid w:val="00B960B5"/>
    <w:rsid w:val="00BC3A4A"/>
    <w:rsid w:val="00BD48BC"/>
    <w:rsid w:val="00BE4E1C"/>
    <w:rsid w:val="00BE68E5"/>
    <w:rsid w:val="00BF390C"/>
    <w:rsid w:val="00C07DA3"/>
    <w:rsid w:val="00C30E3F"/>
    <w:rsid w:val="00C36C19"/>
    <w:rsid w:val="00C54414"/>
    <w:rsid w:val="00C5730A"/>
    <w:rsid w:val="00C604F3"/>
    <w:rsid w:val="00C86810"/>
    <w:rsid w:val="00C90479"/>
    <w:rsid w:val="00C959EC"/>
    <w:rsid w:val="00CB31E7"/>
    <w:rsid w:val="00CE3DDC"/>
    <w:rsid w:val="00D2324A"/>
    <w:rsid w:val="00D66F8A"/>
    <w:rsid w:val="00D679E1"/>
    <w:rsid w:val="00DB563F"/>
    <w:rsid w:val="00DB6317"/>
    <w:rsid w:val="00DD35FC"/>
    <w:rsid w:val="00DD6509"/>
    <w:rsid w:val="00DE2B6B"/>
    <w:rsid w:val="00E05433"/>
    <w:rsid w:val="00EA545D"/>
    <w:rsid w:val="00EA7FB9"/>
    <w:rsid w:val="00EB3BF1"/>
    <w:rsid w:val="00EC652A"/>
    <w:rsid w:val="00ED6FDA"/>
    <w:rsid w:val="00EF710D"/>
    <w:rsid w:val="00F25EF3"/>
    <w:rsid w:val="00F57262"/>
    <w:rsid w:val="00F7509D"/>
    <w:rsid w:val="00F8262B"/>
    <w:rsid w:val="00FB3FD6"/>
    <w:rsid w:val="00FC6DB9"/>
    <w:rsid w:val="00FD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68E5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dc:description/>
  <cp:lastModifiedBy>asadolahi</cp:lastModifiedBy>
  <cp:revision>2</cp:revision>
  <dcterms:created xsi:type="dcterms:W3CDTF">2013-07-20T07:45:00Z</dcterms:created>
  <dcterms:modified xsi:type="dcterms:W3CDTF">2013-07-20T07:45:00Z</dcterms:modified>
</cp:coreProperties>
</file>