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25" w:rsidRDefault="00861525" w:rsidP="00861525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861525" w:rsidRDefault="00861525" w:rsidP="0086152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474" w:type="dxa"/>
        <w:tblInd w:w="-252" w:type="dxa"/>
        <w:tblLook w:val="04A0"/>
      </w:tblPr>
      <w:tblGrid>
        <w:gridCol w:w="4129"/>
        <w:gridCol w:w="6345"/>
      </w:tblGrid>
      <w:tr w:rsidR="00861525" w:rsidTr="00405F2D">
        <w:trPr>
          <w:trHeight w:val="360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CHCTESTW 3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>
              <w:rPr>
                <w:rFonts w:hint="cs"/>
                <w:rtl/>
                <w:lang w:bidi="fa-IR"/>
              </w:rPr>
              <w:t>اندازه گيري کلر در آب معدنی</w:t>
            </w:r>
          </w:p>
        </w:tc>
      </w:tr>
      <w:tr w:rsidR="00861525" w:rsidTr="00405F2D">
        <w:trPr>
          <w:trHeight w:val="382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تاریخ و امضاء :14/11/91</w:t>
            </w:r>
          </w:p>
        </w:tc>
      </w:tr>
      <w:tr w:rsidR="00861525" w:rsidTr="00405F2D">
        <w:trPr>
          <w:trHeight w:val="360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تاریخ و امضاء :        </w:t>
            </w:r>
          </w:p>
        </w:tc>
      </w:tr>
      <w:tr w:rsidR="00861525" w:rsidTr="00405F2D">
        <w:trPr>
          <w:trHeight w:val="382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تاریخ و امضاء :18/11/91</w:t>
            </w:r>
          </w:p>
        </w:tc>
      </w:tr>
      <w:tr w:rsidR="00861525" w:rsidTr="00405F2D">
        <w:trPr>
          <w:trHeight w:val="382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861525" w:rsidRDefault="00861525" w:rsidP="00082694">
      <w:pPr>
        <w:rPr>
          <w:rFonts w:hint="cs"/>
          <w:b/>
          <w:bCs/>
          <w:sz w:val="28"/>
          <w:szCs w:val="28"/>
          <w:rtl/>
          <w:lang w:bidi="fa-IR"/>
        </w:rPr>
      </w:pPr>
    </w:p>
    <w:p w:rsidR="00861525" w:rsidRDefault="00861525" w:rsidP="00082694">
      <w:pPr>
        <w:rPr>
          <w:rFonts w:hint="cs"/>
          <w:b/>
          <w:bCs/>
          <w:sz w:val="28"/>
          <w:szCs w:val="28"/>
          <w:rtl/>
          <w:lang w:bidi="fa-IR"/>
        </w:rPr>
      </w:pPr>
    </w:p>
    <w:p w:rsidR="00082694" w:rsidRDefault="00861525" w:rsidP="00082694">
      <w:pPr>
        <w:rPr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1</w:t>
      </w:r>
      <w:r w:rsidR="00082694">
        <w:rPr>
          <w:rFonts w:hint="cs"/>
          <w:b/>
          <w:bCs/>
          <w:sz w:val="28"/>
          <w:szCs w:val="28"/>
          <w:rtl/>
          <w:lang w:bidi="fa-IR"/>
        </w:rPr>
        <w:t>-هدف :</w:t>
      </w:r>
      <w:r w:rsidR="00082694">
        <w:rPr>
          <w:rFonts w:hint="cs"/>
          <w:rtl/>
          <w:lang w:bidi="fa-IR"/>
        </w:rPr>
        <w:t xml:space="preserve"> اين دستورالعمل روش اندازه گيري کلر را در آب معدنی </w:t>
      </w:r>
      <w:r w:rsidR="00082694">
        <w:rPr>
          <w:rFonts w:hint="cs"/>
          <w:rtl/>
        </w:rPr>
        <w:t>توضيح</w:t>
      </w:r>
      <w:r w:rsidR="00082694">
        <w:rPr>
          <w:rFonts w:hint="cs"/>
          <w:rtl/>
          <w:lang w:bidi="fa-IR"/>
        </w:rPr>
        <w:t xml:space="preserve"> ميدهد.</w:t>
      </w:r>
    </w:p>
    <w:p w:rsidR="00082694" w:rsidRDefault="00082694" w:rsidP="00082694">
      <w:pPr>
        <w:rPr>
          <w:rFonts w:cs="2  Zar"/>
          <w:rtl/>
          <w:lang w:bidi="fa-IR"/>
        </w:rPr>
      </w:pPr>
    </w:p>
    <w:p w:rsidR="00082694" w:rsidRDefault="00082694" w:rsidP="00082694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2-دامنه عملكرد :</w:t>
      </w:r>
      <w:r>
        <w:rPr>
          <w:rFonts w:cs="2  Zar" w:hint="cs"/>
          <w:rtl/>
          <w:lang w:bidi="fa-IR"/>
        </w:rPr>
        <w:t xml:space="preserve"> اين دستورالعمل جهت اندازه گيري کلر در آب معدنی در بخش شیمی مورد استفاده ميباشد.</w:t>
      </w:r>
    </w:p>
    <w:p w:rsidR="00082694" w:rsidRDefault="00082694" w:rsidP="00082694">
      <w:pPr>
        <w:rPr>
          <w:rFonts w:cs="2  Zar"/>
          <w:rtl/>
          <w:lang w:bidi="fa-IR"/>
        </w:rPr>
      </w:pPr>
    </w:p>
    <w:p w:rsidR="00082694" w:rsidRDefault="00082694" w:rsidP="00082694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3</w:t>
      </w:r>
      <w:r>
        <w:rPr>
          <w:rFonts w:cs="2  Zar" w:hint="cs"/>
          <w:rtl/>
          <w:lang w:bidi="fa-IR"/>
        </w:rPr>
        <w:t>-</w:t>
      </w:r>
      <w:r>
        <w:rPr>
          <w:rFonts w:cs="2  Zar" w:hint="cs"/>
          <w:b/>
          <w:bCs/>
          <w:sz w:val="28"/>
          <w:szCs w:val="28"/>
          <w:rtl/>
          <w:lang w:bidi="fa-IR"/>
        </w:rPr>
        <w:t>مسئوليت :</w:t>
      </w:r>
      <w:r>
        <w:rPr>
          <w:rFonts w:cs="2  Zar" w:hint="cs"/>
          <w:rtl/>
          <w:lang w:bidi="fa-IR"/>
        </w:rPr>
        <w:t xml:space="preserve"> كارشناس آزمايشگاه شیمی  مسئول انجام صحيح روش كار ميباشد. </w:t>
      </w:r>
    </w:p>
    <w:p w:rsidR="00082694" w:rsidRDefault="00082694" w:rsidP="00082694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4- مواد و تجهيزات :</w:t>
      </w:r>
    </w:p>
    <w:p w:rsidR="00AC5284" w:rsidRDefault="00082694" w:rsidP="00AC5284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4-1) مواد شيميايي و معرف ها :</w:t>
      </w:r>
      <w:r w:rsidR="00AC5284">
        <w:rPr>
          <w:rFonts w:cs="2  Zar" w:hint="cs"/>
          <w:rtl/>
          <w:lang w:bidi="fa-IR"/>
        </w:rPr>
        <w:t xml:space="preserve"> </w:t>
      </w:r>
    </w:p>
    <w:p w:rsidR="00082694" w:rsidRDefault="00082694" w:rsidP="00082694">
      <w:pPr>
        <w:pStyle w:val="ListParagraph"/>
        <w:ind w:left="1170"/>
        <w:rPr>
          <w:rFonts w:cs="2  Zar"/>
          <w:rtl/>
          <w:lang w:bidi="fa-IR"/>
        </w:rPr>
      </w:pPr>
    </w:p>
    <w:p w:rsidR="00082694" w:rsidRDefault="00AC5284" w:rsidP="00AC5284">
      <w:pPr>
        <w:pStyle w:val="ListParagraph"/>
        <w:numPr>
          <w:ilvl w:val="0"/>
          <w:numId w:val="1"/>
        </w:numPr>
        <w:rPr>
          <w:rFonts w:cs="2  Zar"/>
          <w:b/>
          <w:bCs/>
          <w:lang w:bidi="fa-IR"/>
        </w:rPr>
      </w:pPr>
      <w:r>
        <w:rPr>
          <w:rFonts w:cs="2  Zar" w:hint="cs"/>
          <w:rtl/>
          <w:lang w:bidi="fa-IR"/>
        </w:rPr>
        <w:t>نیترات نقر</w:t>
      </w:r>
      <w:r>
        <w:rPr>
          <w:rFonts w:cs="2  Zar" w:hint="cs"/>
          <w:b/>
          <w:bCs/>
          <w:rtl/>
          <w:lang w:bidi="fa-IR"/>
        </w:rPr>
        <w:t xml:space="preserve">ه </w:t>
      </w:r>
      <w:r w:rsidRPr="00AC5284">
        <w:t>0.01N</w:t>
      </w:r>
    </w:p>
    <w:p w:rsidR="00AC5284" w:rsidRDefault="00AC5284" w:rsidP="00AC5284">
      <w:pPr>
        <w:pStyle w:val="ListParagraph"/>
        <w:numPr>
          <w:ilvl w:val="0"/>
          <w:numId w:val="1"/>
        </w:numPr>
      </w:pPr>
      <w:r>
        <w:rPr>
          <w:rFonts w:hint="cs"/>
          <w:rtl/>
          <w:lang w:bidi="fa-IR"/>
        </w:rPr>
        <w:t>کرومات پتاسیم</w:t>
      </w:r>
      <w:r>
        <w:rPr>
          <w:lang w:bidi="fa-IR"/>
        </w:rPr>
        <w:t xml:space="preserve">0.1N    </w:t>
      </w:r>
      <w:r>
        <w:rPr>
          <w:rFonts w:hint="cs"/>
          <w:rtl/>
        </w:rPr>
        <w:t xml:space="preserve"> </w:t>
      </w:r>
    </w:p>
    <w:p w:rsidR="00AC5284" w:rsidRDefault="00AC5284" w:rsidP="00AC528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آب معدنی </w:t>
      </w:r>
      <w:r w:rsidR="00E763B8">
        <w:rPr>
          <w:rFonts w:hint="cs"/>
          <w:rtl/>
        </w:rPr>
        <w:t>(آزمونه)</w:t>
      </w:r>
    </w:p>
    <w:p w:rsidR="00514573" w:rsidRPr="00AC5284" w:rsidRDefault="00514573" w:rsidP="00AC5284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آب مقطر</w:t>
      </w:r>
    </w:p>
    <w:p w:rsidR="00AC5284" w:rsidRPr="00AC5284" w:rsidRDefault="00AC5284" w:rsidP="00AC5284"/>
    <w:p w:rsidR="00AC5284" w:rsidRPr="00AC5284" w:rsidRDefault="00AC5284" w:rsidP="00AC5284"/>
    <w:p w:rsidR="00AC5284" w:rsidRPr="00AC5284" w:rsidRDefault="00D15F71" w:rsidP="00AC5284">
      <w:pPr>
        <w:rPr>
          <w:lang w:bidi="fa-IR"/>
        </w:rPr>
      </w:pPr>
      <w:r>
        <w:rPr>
          <w:rFonts w:cs="2  Zar" w:hint="cs"/>
          <w:b/>
          <w:bCs/>
          <w:rtl/>
          <w:lang w:bidi="fa-IR"/>
        </w:rPr>
        <w:t>4-2) تجهيزات :</w:t>
      </w:r>
    </w:p>
    <w:p w:rsidR="00082694" w:rsidRDefault="00082694" w:rsidP="00D15F71">
      <w:pPr>
        <w:pStyle w:val="ListParagraph"/>
        <w:ind w:left="990"/>
        <w:rPr>
          <w:rFonts w:cs="2  Zar"/>
          <w:b/>
          <w:bCs/>
          <w:rtl/>
          <w:lang w:bidi="fa-IR"/>
        </w:rPr>
      </w:pPr>
    </w:p>
    <w:p w:rsidR="00082694" w:rsidRDefault="00082694" w:rsidP="00082694">
      <w:pPr>
        <w:pStyle w:val="ListParagraph"/>
        <w:rPr>
          <w:rFonts w:cs="2  Zar"/>
          <w:b/>
          <w:bCs/>
          <w:lang w:bidi="fa-IR"/>
        </w:rPr>
      </w:pPr>
    </w:p>
    <w:p w:rsidR="00082694" w:rsidRDefault="00082694" w:rsidP="00082694">
      <w:pPr>
        <w:rPr>
          <w:rtl/>
          <w:lang w:bidi="fa-IR"/>
        </w:rPr>
      </w:pPr>
    </w:p>
    <w:p w:rsidR="00082694" w:rsidRDefault="00082694" w:rsidP="00082694">
      <w:pPr>
        <w:rPr>
          <w:rFonts w:cs="2  Zar"/>
          <w:b/>
          <w:bCs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4-3) لوازم شيشه اي و غيره :</w:t>
      </w:r>
    </w:p>
    <w:p w:rsidR="00D15F71" w:rsidRDefault="00082694" w:rsidP="00D15F71">
      <w:pPr>
        <w:pStyle w:val="ListParagraph"/>
        <w:numPr>
          <w:ilvl w:val="0"/>
          <w:numId w:val="2"/>
        </w:numPr>
      </w:pPr>
      <w:r>
        <w:rPr>
          <w:rFonts w:cs="2  Zar" w:hint="cs"/>
          <w:b/>
          <w:bCs/>
          <w:rtl/>
          <w:lang w:bidi="fa-IR"/>
        </w:rPr>
        <w:t xml:space="preserve"> </w:t>
      </w:r>
      <w:r w:rsidR="00D15F71">
        <w:rPr>
          <w:rFonts w:hint="cs"/>
          <w:rtl/>
          <w:lang w:bidi="fa-IR"/>
        </w:rPr>
        <w:t xml:space="preserve">بالن در سمباده ای </w:t>
      </w:r>
      <w:r w:rsidR="00D15F71">
        <w:rPr>
          <w:lang w:bidi="fa-IR"/>
        </w:rPr>
        <w:t>200cc</w:t>
      </w:r>
    </w:p>
    <w:p w:rsidR="00D15F71" w:rsidRDefault="00D15F71" w:rsidP="00D15F71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بالن </w:t>
      </w:r>
      <w:r>
        <w:t>1000</w:t>
      </w:r>
      <w:r>
        <w:rPr>
          <w:rFonts w:hint="cs"/>
          <w:rtl/>
        </w:rPr>
        <w:t xml:space="preserve"> </w:t>
      </w:r>
    </w:p>
    <w:p w:rsidR="00D15F71" w:rsidRDefault="00D15F71" w:rsidP="00D15F71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پیپت</w:t>
      </w:r>
      <w:r>
        <w:t>10ml</w:t>
      </w:r>
    </w:p>
    <w:p w:rsidR="00D15F71" w:rsidRDefault="00D15F71" w:rsidP="00D15F71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  <w:lang w:bidi="fa-IR"/>
        </w:rPr>
        <w:t>کاغذ صافی</w:t>
      </w:r>
    </w:p>
    <w:p w:rsidR="00D15F71" w:rsidRDefault="00D15F71" w:rsidP="00D15F71">
      <w:pPr>
        <w:rPr>
          <w:rtl/>
        </w:rPr>
      </w:pPr>
    </w:p>
    <w:p w:rsidR="00082694" w:rsidRDefault="00082694" w:rsidP="00082694">
      <w:pPr>
        <w:rPr>
          <w:rFonts w:cs="2  Zar"/>
          <w:b/>
          <w:bCs/>
          <w:rtl/>
          <w:lang w:bidi="fa-IR"/>
        </w:rPr>
      </w:pPr>
    </w:p>
    <w:p w:rsidR="00082694" w:rsidRDefault="00082694" w:rsidP="00082694">
      <w:pPr>
        <w:pStyle w:val="ListParagraph"/>
        <w:ind w:left="810"/>
        <w:rPr>
          <w:rtl/>
          <w:lang w:bidi="fa-IR"/>
        </w:rPr>
      </w:pPr>
    </w:p>
    <w:p w:rsidR="00082694" w:rsidRDefault="00082694" w:rsidP="00082694">
      <w:pPr>
        <w:rPr>
          <w:rFonts w:cs="2  Zar"/>
          <w:b/>
          <w:bCs/>
          <w:sz w:val="28"/>
          <w:szCs w:val="28"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5- ايمني و توصيه :</w:t>
      </w:r>
    </w:p>
    <w:p w:rsidR="00082694" w:rsidRDefault="00082694" w:rsidP="00082694">
      <w:pPr>
        <w:pStyle w:val="ListParagraph"/>
        <w:numPr>
          <w:ilvl w:val="0"/>
          <w:numId w:val="4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هنگام کار استفاده از دستکش و روپوش الزامی است .</w:t>
      </w:r>
    </w:p>
    <w:p w:rsidR="00D15F71" w:rsidRDefault="00D15F71" w:rsidP="00082694">
      <w:pPr>
        <w:pStyle w:val="ListParagraph"/>
        <w:numPr>
          <w:ilvl w:val="0"/>
          <w:numId w:val="4"/>
        </w:num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کرومات پتاسیم و نیترات نقره در تاریکی نگهداری شود.</w:t>
      </w:r>
    </w:p>
    <w:p w:rsidR="00082694" w:rsidRDefault="00082694" w:rsidP="00082694">
      <w:pPr>
        <w:pStyle w:val="ListParagraph"/>
        <w:rPr>
          <w:rFonts w:cs="2  Zar"/>
          <w:lang w:bidi="fa-IR"/>
        </w:rPr>
      </w:pPr>
    </w:p>
    <w:p w:rsidR="00082694" w:rsidRDefault="00082694" w:rsidP="00082694">
      <w:pPr>
        <w:rPr>
          <w:rFonts w:cs="2  Zar" w:hint="cs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6- اصطلاحات و تعاريف :</w:t>
      </w:r>
    </w:p>
    <w:p w:rsidR="00861525" w:rsidRDefault="00861525" w:rsidP="00082694">
      <w:pPr>
        <w:rPr>
          <w:rFonts w:cs="2  Zar" w:hint="cs"/>
          <w:b/>
          <w:bCs/>
          <w:sz w:val="28"/>
          <w:szCs w:val="28"/>
          <w:rtl/>
          <w:lang w:bidi="fa-IR"/>
        </w:rPr>
      </w:pPr>
    </w:p>
    <w:p w:rsidR="00861525" w:rsidRDefault="00861525" w:rsidP="00861525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lastRenderedPageBreak/>
        <w:t>آزمایشگاه کنترل غذا و دارو ایلام</w:t>
      </w:r>
    </w:p>
    <w:p w:rsidR="00861525" w:rsidRDefault="00861525" w:rsidP="0086152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474" w:type="dxa"/>
        <w:tblInd w:w="-252" w:type="dxa"/>
        <w:tblLook w:val="04A0"/>
      </w:tblPr>
      <w:tblGrid>
        <w:gridCol w:w="4129"/>
        <w:gridCol w:w="6345"/>
      </w:tblGrid>
      <w:tr w:rsidR="00861525" w:rsidTr="00405F2D">
        <w:trPr>
          <w:trHeight w:val="360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CHCTESTW 3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>
              <w:rPr>
                <w:rFonts w:hint="cs"/>
                <w:rtl/>
                <w:lang w:bidi="fa-IR"/>
              </w:rPr>
              <w:t>اندازه گيري کلر در آب معدنی</w:t>
            </w:r>
          </w:p>
        </w:tc>
      </w:tr>
      <w:tr w:rsidR="00861525" w:rsidTr="00405F2D">
        <w:trPr>
          <w:trHeight w:val="382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تاریخ و امضاء :14/11/91</w:t>
            </w:r>
          </w:p>
        </w:tc>
      </w:tr>
      <w:tr w:rsidR="00861525" w:rsidTr="00405F2D">
        <w:trPr>
          <w:trHeight w:val="360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تاریخ و امضاء :        </w:t>
            </w:r>
          </w:p>
        </w:tc>
      </w:tr>
      <w:tr w:rsidR="00861525" w:rsidTr="00405F2D">
        <w:trPr>
          <w:trHeight w:val="382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تاریخ و امضاء :18/11/91</w:t>
            </w:r>
          </w:p>
        </w:tc>
      </w:tr>
      <w:tr w:rsidR="00861525" w:rsidTr="00405F2D">
        <w:trPr>
          <w:trHeight w:val="382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25" w:rsidRDefault="00861525" w:rsidP="0086152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082694" w:rsidRDefault="00082694" w:rsidP="00082694">
      <w:pPr>
        <w:rPr>
          <w:rFonts w:cs="2  Zar"/>
          <w:b/>
          <w:bCs/>
          <w:sz w:val="28"/>
          <w:szCs w:val="28"/>
          <w:rtl/>
          <w:lang w:bidi="fa-IR"/>
        </w:rPr>
      </w:pPr>
    </w:p>
    <w:p w:rsidR="00082694" w:rsidRDefault="00082694" w:rsidP="00082694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7-روش كار :</w:t>
      </w:r>
    </w:p>
    <w:p w:rsidR="00082694" w:rsidRDefault="00082694" w:rsidP="00082694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7-1)</w:t>
      </w:r>
      <w:r>
        <w:rPr>
          <w:rFonts w:cs="2  Zar" w:hint="cs"/>
          <w:rtl/>
          <w:lang w:bidi="fa-IR"/>
        </w:rPr>
        <w:t xml:space="preserve"> مقدمه:</w:t>
      </w:r>
      <w:r>
        <w:rPr>
          <w:rFonts w:cs="2  Zar" w:hint="cs"/>
          <w:lang w:bidi="fa-IR"/>
        </w:rPr>
        <w:t xml:space="preserve"> </w:t>
      </w:r>
    </w:p>
    <w:p w:rsidR="00082694" w:rsidRDefault="00C25059" w:rsidP="00C25059">
      <w:p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به</w:t>
      </w:r>
      <w:r>
        <w:rPr>
          <w:rFonts w:cs="2  Zar"/>
          <w:lang w:bidi="fa-IR"/>
        </w:rPr>
        <w:t xml:space="preserve">50cc </w:t>
      </w:r>
      <w:r w:rsidR="00D15F71">
        <w:rPr>
          <w:rFonts w:cs="2  Zar" w:hint="cs"/>
          <w:rtl/>
          <w:lang w:bidi="fa-IR"/>
        </w:rPr>
        <w:t xml:space="preserve"> از </w:t>
      </w:r>
      <w:r>
        <w:rPr>
          <w:rFonts w:cs="2  Zar" w:hint="cs"/>
          <w:rtl/>
          <w:lang w:bidi="fa-IR"/>
        </w:rPr>
        <w:t>آب معدنی مورد آزمایش چند قطره کرومات پتاسیم اضافه می کنیم و سپس با نیترات نقره</w:t>
      </w:r>
      <w:r>
        <w:rPr>
          <w:rFonts w:cs="2  Zar"/>
          <w:lang w:bidi="fa-IR"/>
        </w:rPr>
        <w:t xml:space="preserve">0.01N </w:t>
      </w:r>
      <w:r>
        <w:rPr>
          <w:rFonts w:cs="2  Zar" w:hint="cs"/>
          <w:rtl/>
          <w:lang w:bidi="fa-IR"/>
        </w:rPr>
        <w:t xml:space="preserve"> تیتر می کنیم تا محلول آجری رنگ شود. </w:t>
      </w:r>
    </w:p>
    <w:p w:rsidR="00082694" w:rsidRDefault="00082694" w:rsidP="00082694">
      <w:pPr>
        <w:ind w:left="720" w:hanging="720"/>
        <w:rPr>
          <w:rFonts w:cs="2  Zar"/>
          <w:lang w:bidi="fa-IR"/>
        </w:rPr>
      </w:pPr>
      <w:r>
        <w:rPr>
          <w:rFonts w:hint="cs"/>
          <w:rtl/>
          <w:lang w:bidi="fa-IR"/>
        </w:rPr>
        <w:t xml:space="preserve">  </w:t>
      </w:r>
    </w:p>
    <w:p w:rsidR="00082694" w:rsidRDefault="00082694" w:rsidP="00082694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7-2)</w:t>
      </w:r>
      <w:r>
        <w:rPr>
          <w:rFonts w:cs="2  Zar" w:hint="cs"/>
          <w:rtl/>
          <w:lang w:bidi="fa-IR"/>
        </w:rPr>
        <w:t xml:space="preserve"> تهيه محلولها :</w:t>
      </w:r>
    </w:p>
    <w:p w:rsidR="00741494" w:rsidRDefault="00741494" w:rsidP="00082694">
      <w:pPr>
        <w:rPr>
          <w:rFonts w:cs="2  Zar"/>
          <w:rtl/>
          <w:lang w:bidi="fa-IR"/>
        </w:rPr>
      </w:pPr>
    </w:p>
    <w:p w:rsidR="00174F13" w:rsidRDefault="00174F13" w:rsidP="00082694">
      <w:p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تهیه محلول کرومات پتاسیم </w:t>
      </w:r>
      <w:r>
        <w:rPr>
          <w:rFonts w:cs="2  Zar"/>
          <w:lang w:bidi="fa-IR"/>
        </w:rPr>
        <w:t>0.1N</w:t>
      </w:r>
    </w:p>
    <w:p w:rsidR="00C54A41" w:rsidRDefault="00C25059" w:rsidP="00514573">
      <w:pPr>
        <w:rPr>
          <w:rFonts w:cs="2  Zar"/>
          <w:rtl/>
          <w:lang w:bidi="fa-IR"/>
        </w:rPr>
      </w:pPr>
      <w:r>
        <w:rPr>
          <w:rFonts w:cs="2  Zar"/>
          <w:lang w:bidi="fa-IR"/>
        </w:rPr>
        <w:t>50g</w:t>
      </w:r>
      <w:r w:rsidR="00514573">
        <w:rPr>
          <w:rFonts w:cs="2  Zar" w:hint="cs"/>
          <w:rtl/>
          <w:lang w:bidi="fa-IR"/>
        </w:rPr>
        <w:t xml:space="preserve"> </w:t>
      </w:r>
      <w:r>
        <w:rPr>
          <w:rFonts w:cs="2  Zar" w:hint="cs"/>
          <w:rtl/>
          <w:lang w:bidi="fa-IR"/>
        </w:rPr>
        <w:t xml:space="preserve">کرومات را در یک بالن </w:t>
      </w:r>
      <w:r>
        <w:rPr>
          <w:rFonts w:cs="2  Zar"/>
          <w:lang w:bidi="fa-IR"/>
        </w:rPr>
        <w:t>1000cc</w:t>
      </w:r>
      <w:r>
        <w:rPr>
          <w:rFonts w:cs="2  Zar" w:hint="cs"/>
          <w:rtl/>
          <w:lang w:bidi="fa-IR"/>
        </w:rPr>
        <w:t xml:space="preserve"> </w:t>
      </w:r>
      <w:r w:rsidR="00514573">
        <w:rPr>
          <w:rFonts w:cs="2  Zar" w:hint="cs"/>
          <w:rtl/>
          <w:lang w:bidi="fa-IR"/>
        </w:rPr>
        <w:t xml:space="preserve">ریخته با مقداری آب مقطر ابتدا آنرا حل می کنیم و بعد </w:t>
      </w:r>
      <w:r w:rsidR="00514573">
        <w:rPr>
          <w:rFonts w:cs="2  Zar"/>
          <w:lang w:bidi="fa-IR"/>
        </w:rPr>
        <w:t>0.5cc</w:t>
      </w:r>
      <w:r w:rsidR="00514573">
        <w:rPr>
          <w:rFonts w:cs="2  Zar" w:hint="cs"/>
          <w:rtl/>
          <w:lang w:bidi="fa-IR"/>
        </w:rPr>
        <w:t xml:space="preserve"> نیترات نقره </w:t>
      </w:r>
      <w:r w:rsidR="00514573">
        <w:rPr>
          <w:rFonts w:cs="2  Zar"/>
          <w:lang w:bidi="fa-IR"/>
        </w:rPr>
        <w:t>0.01N</w:t>
      </w:r>
      <w:r w:rsidR="00514573">
        <w:rPr>
          <w:rFonts w:cs="2  Zar" w:hint="cs"/>
          <w:rtl/>
          <w:lang w:bidi="fa-IR"/>
        </w:rPr>
        <w:t xml:space="preserve"> اضافه کرده</w:t>
      </w:r>
      <w:r w:rsidR="002D317B">
        <w:rPr>
          <w:rFonts w:cs="2  Zar" w:hint="cs"/>
          <w:rtl/>
          <w:lang w:bidi="fa-IR"/>
        </w:rPr>
        <w:t>،</w:t>
      </w:r>
      <w:r w:rsidR="00514573">
        <w:rPr>
          <w:rFonts w:cs="2  Zar" w:hint="cs"/>
          <w:rtl/>
          <w:lang w:bidi="fa-IR"/>
        </w:rPr>
        <w:t xml:space="preserve"> </w:t>
      </w:r>
      <w:r w:rsidR="002D317B">
        <w:rPr>
          <w:rFonts w:cs="2  Zar"/>
          <w:lang w:bidi="fa-IR"/>
        </w:rPr>
        <w:t>12</w:t>
      </w:r>
      <w:r w:rsidR="002D317B">
        <w:rPr>
          <w:rFonts w:cs="2  Zar" w:hint="cs"/>
          <w:rtl/>
          <w:lang w:bidi="fa-IR"/>
        </w:rPr>
        <w:t xml:space="preserve"> ساعت در محیط نگه </w:t>
      </w:r>
      <w:proofErr w:type="gramStart"/>
      <w:r w:rsidR="002D317B">
        <w:rPr>
          <w:rFonts w:cs="2  Zar" w:hint="cs"/>
          <w:rtl/>
          <w:lang w:bidi="fa-IR"/>
        </w:rPr>
        <w:t>میداریم .</w:t>
      </w:r>
      <w:proofErr w:type="gramEnd"/>
      <w:r w:rsidR="002D317B">
        <w:rPr>
          <w:rFonts w:cs="2  Zar" w:hint="cs"/>
          <w:rtl/>
          <w:lang w:bidi="fa-IR"/>
        </w:rPr>
        <w:t xml:space="preserve"> در صورت تشکیل رسوب با کاغذ صافی صاف میکنیم و سپس به حجم </w:t>
      </w:r>
      <w:r w:rsidR="002D317B">
        <w:rPr>
          <w:rFonts w:cs="2  Zar"/>
          <w:lang w:bidi="fa-IR"/>
        </w:rPr>
        <w:t>1000cc</w:t>
      </w:r>
      <w:r w:rsidR="002D317B">
        <w:rPr>
          <w:rFonts w:cs="2  Zar" w:hint="cs"/>
          <w:rtl/>
          <w:lang w:bidi="fa-IR"/>
        </w:rPr>
        <w:t>می رسانیم که بایستی محلول شفاف زرد رنگی حاصل شود.(زمان ماند این محلول محدودیت ندارد).</w:t>
      </w:r>
    </w:p>
    <w:p w:rsidR="00C25059" w:rsidRDefault="00C25059" w:rsidP="00514573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 </w:t>
      </w:r>
    </w:p>
    <w:p w:rsidR="002D317B" w:rsidRPr="002D317B" w:rsidRDefault="002D317B" w:rsidP="00514573">
      <w:pPr>
        <w:rPr>
          <w:rFonts w:cs="2  Zar"/>
          <w:rtl/>
          <w:lang w:bidi="fa-IR"/>
        </w:rPr>
      </w:pPr>
      <w:r>
        <w:rPr>
          <w:rFonts w:cs="2  Zar" w:hint="cs"/>
          <w:sz w:val="28"/>
          <w:szCs w:val="28"/>
          <w:rtl/>
          <w:lang w:bidi="fa-IR"/>
        </w:rPr>
        <w:t xml:space="preserve">نکته: </w:t>
      </w:r>
      <w:r>
        <w:rPr>
          <w:rFonts w:cs="2  Zar" w:hint="cs"/>
          <w:rtl/>
          <w:lang w:bidi="fa-IR"/>
        </w:rPr>
        <w:t>چون مصرف معرف به مقدار کم می باشد بهتر این است مقدار کمتر در حجم کمتری تهیه شود.</w:t>
      </w:r>
    </w:p>
    <w:p w:rsidR="002D317B" w:rsidRPr="002D317B" w:rsidRDefault="002D317B" w:rsidP="002D317B">
      <w:pPr>
        <w:rPr>
          <w:rtl/>
        </w:rPr>
      </w:pPr>
    </w:p>
    <w:p w:rsidR="00082694" w:rsidRDefault="00082694" w:rsidP="00082694">
      <w:pPr>
        <w:rPr>
          <w:rFonts w:cs="2  Zar"/>
          <w:rtl/>
          <w:lang w:bidi="fa-IR"/>
        </w:rPr>
      </w:pPr>
    </w:p>
    <w:p w:rsidR="00082694" w:rsidRDefault="00082694" w:rsidP="00082694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7-3)</w:t>
      </w:r>
      <w:r>
        <w:rPr>
          <w:rFonts w:cs="2  Zar" w:hint="cs"/>
          <w:rtl/>
          <w:lang w:bidi="fa-IR"/>
        </w:rPr>
        <w:t xml:space="preserve"> آماده سازي نمونه : </w:t>
      </w:r>
    </w:p>
    <w:p w:rsidR="00082694" w:rsidRDefault="00082694" w:rsidP="00082694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7-4)</w:t>
      </w:r>
      <w:r>
        <w:rPr>
          <w:rFonts w:cs="2  Zar" w:hint="cs"/>
          <w:rtl/>
          <w:lang w:bidi="fa-IR"/>
        </w:rPr>
        <w:t xml:space="preserve"> مراحل انجام كار :</w:t>
      </w:r>
    </w:p>
    <w:p w:rsidR="00082694" w:rsidRDefault="00082694" w:rsidP="00082694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 </w:t>
      </w:r>
    </w:p>
    <w:p w:rsidR="00174F13" w:rsidRDefault="00082694" w:rsidP="00174F13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7-5) محاسبات:</w:t>
      </w:r>
    </w:p>
    <w:p w:rsidR="00082694" w:rsidRDefault="00174F13" w:rsidP="00174F13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                                                    </w:t>
      </w:r>
      <w:r>
        <w:rPr>
          <w:rFonts w:cs="2  Zar"/>
          <w:lang w:bidi="fa-IR"/>
        </w:rPr>
        <w:t>CL= V</w:t>
      </w:r>
      <w:r>
        <w:rPr>
          <w:lang w:bidi="fa-IR"/>
        </w:rPr>
        <w:t>×</w:t>
      </w:r>
      <w:r>
        <w:rPr>
          <w:rFonts w:cs="2  Zar"/>
          <w:lang w:bidi="fa-IR"/>
        </w:rPr>
        <w:t>10</w:t>
      </w:r>
      <w:r>
        <w:rPr>
          <w:lang w:bidi="fa-IR"/>
        </w:rPr>
        <w:t>×</w:t>
      </w:r>
      <w:r>
        <w:rPr>
          <w:rFonts w:cs="2  Zar"/>
          <w:lang w:bidi="fa-IR"/>
        </w:rPr>
        <w:t xml:space="preserve">F                                                                                                                                                                                                 </w:t>
      </w:r>
      <w:r>
        <w:rPr>
          <w:rFonts w:cs="2  Zar" w:hint="cs"/>
          <w:rtl/>
          <w:lang w:bidi="fa-IR"/>
        </w:rPr>
        <w:t xml:space="preserve">                 </w:t>
      </w:r>
    </w:p>
    <w:p w:rsidR="002E11A5" w:rsidRDefault="00082694" w:rsidP="00174F13">
      <w:pPr>
        <w:pStyle w:val="ListParagraph"/>
        <w:numPr>
          <w:ilvl w:val="0"/>
          <w:numId w:val="5"/>
        </w:numPr>
        <w:rPr>
          <w:rFonts w:cs="2  Zar"/>
          <w:lang w:bidi="fa-IR"/>
        </w:rPr>
      </w:pPr>
      <w:r>
        <w:rPr>
          <w:lang w:bidi="fa-IR"/>
        </w:rPr>
        <w:t>V</w:t>
      </w:r>
      <w:r w:rsidR="002E11A5">
        <w:rPr>
          <w:rFonts w:hint="cs"/>
          <w:rtl/>
          <w:lang w:bidi="fa-IR"/>
        </w:rPr>
        <w:t>:</w:t>
      </w:r>
      <w:r w:rsidR="00174F13">
        <w:rPr>
          <w:rFonts w:hint="cs"/>
          <w:rtl/>
          <w:lang w:bidi="fa-IR"/>
        </w:rPr>
        <w:t xml:space="preserve"> حجم مصرفی نیترات نقره </w:t>
      </w:r>
    </w:p>
    <w:p w:rsidR="00082694" w:rsidRDefault="002E11A5" w:rsidP="00174F13">
      <w:pPr>
        <w:pStyle w:val="ListParagraph"/>
        <w:numPr>
          <w:ilvl w:val="0"/>
          <w:numId w:val="5"/>
        </w:numPr>
        <w:rPr>
          <w:rFonts w:cs="2  Zar"/>
          <w:rtl/>
          <w:lang w:bidi="fa-IR"/>
        </w:rPr>
      </w:pPr>
      <w:proofErr w:type="gramStart"/>
      <w:r>
        <w:rPr>
          <w:rFonts w:cs="2  Zar"/>
          <w:lang w:bidi="fa-IR"/>
        </w:rPr>
        <w:t>:F</w:t>
      </w:r>
      <w:proofErr w:type="gramEnd"/>
      <w:r w:rsidR="00C54A41">
        <w:rPr>
          <w:rFonts w:cs="2  Zar" w:hint="cs"/>
          <w:rtl/>
          <w:lang w:bidi="fa-IR"/>
        </w:rPr>
        <w:t xml:space="preserve"> این فاکتور برابر با </w:t>
      </w:r>
      <w:r w:rsidR="00F6018D">
        <w:rPr>
          <w:rFonts w:cs="2  Zar"/>
          <w:lang w:bidi="fa-IR"/>
        </w:rPr>
        <w:t>1.1</w:t>
      </w:r>
      <w:r w:rsidR="00C54A41">
        <w:rPr>
          <w:rFonts w:cs="2  Zar" w:hint="cs"/>
          <w:rtl/>
          <w:lang w:bidi="fa-IR"/>
        </w:rPr>
        <w:t xml:space="preserve"> </w:t>
      </w:r>
      <w:r w:rsidR="00F6018D">
        <w:rPr>
          <w:rFonts w:cs="2  Zar" w:hint="cs"/>
          <w:rtl/>
          <w:lang w:bidi="fa-IR"/>
        </w:rPr>
        <w:t>می باشد.</w:t>
      </w:r>
      <w:r w:rsidR="00174F13">
        <w:rPr>
          <w:rFonts w:cs="2  Zar" w:hint="cs"/>
          <w:rtl/>
          <w:lang w:bidi="fa-IR"/>
        </w:rPr>
        <w:t xml:space="preserve">                                               </w:t>
      </w:r>
    </w:p>
    <w:p w:rsidR="00082694" w:rsidRDefault="00082694" w:rsidP="00174F13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8- گزارش :</w:t>
      </w:r>
    </w:p>
    <w:p w:rsidR="00082694" w:rsidRDefault="00082694" w:rsidP="00082694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1-8) نتايج در فرم يا دفتر گزارش كار ثبت می شود.</w:t>
      </w:r>
    </w:p>
    <w:p w:rsidR="00082694" w:rsidRDefault="00082694" w:rsidP="00082694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 </w:t>
      </w:r>
    </w:p>
    <w:p w:rsidR="00082694" w:rsidRDefault="00082694" w:rsidP="00082694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9- مدارك مرجع و منابع :</w:t>
      </w:r>
    </w:p>
    <w:p w:rsidR="00082694" w:rsidRDefault="00082694" w:rsidP="0008269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استاندارد شماره   </w:t>
      </w:r>
      <w:r>
        <w:rPr>
          <w:lang w:bidi="fa-IR"/>
        </w:rPr>
        <w:t>2441</w:t>
      </w:r>
      <w:r>
        <w:rPr>
          <w:rFonts w:hint="cs"/>
          <w:rtl/>
          <w:lang w:bidi="fa-IR"/>
        </w:rPr>
        <w:t xml:space="preserve">   بنام  روشهای ازمون آب معدنی طبیعی.</w:t>
      </w:r>
    </w:p>
    <w:p w:rsidR="00082694" w:rsidRDefault="00082694" w:rsidP="00082694">
      <w:pPr>
        <w:jc w:val="both"/>
        <w:rPr>
          <w:rtl/>
          <w:lang w:bidi="fa-IR"/>
        </w:rPr>
      </w:pPr>
    </w:p>
    <w:p w:rsidR="00082694" w:rsidRDefault="00082694" w:rsidP="00082694">
      <w:pPr>
        <w:rPr>
          <w:rtl/>
          <w:lang w:bidi="fa-IR"/>
        </w:rPr>
      </w:pPr>
    </w:p>
    <w:p w:rsidR="008B09B5" w:rsidRDefault="008B09B5">
      <w:pPr>
        <w:rPr>
          <w:lang w:bidi="fa-IR"/>
        </w:rPr>
      </w:pPr>
    </w:p>
    <w:sectPr w:rsidR="008B09B5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Za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18F"/>
    <w:multiLevelType w:val="hybridMultilevel"/>
    <w:tmpl w:val="223840A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1A3E6789"/>
    <w:multiLevelType w:val="hybridMultilevel"/>
    <w:tmpl w:val="7C261C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6758C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22DDE"/>
    <w:multiLevelType w:val="hybridMultilevel"/>
    <w:tmpl w:val="8D9C338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4">
    <w:nsid w:val="48BE55DD"/>
    <w:multiLevelType w:val="hybridMultilevel"/>
    <w:tmpl w:val="7EA4E0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47812"/>
    <w:multiLevelType w:val="hybridMultilevel"/>
    <w:tmpl w:val="1C58A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2D50DC"/>
    <w:multiLevelType w:val="hybridMultilevel"/>
    <w:tmpl w:val="97146C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694"/>
    <w:rsid w:val="00002D1A"/>
    <w:rsid w:val="00003918"/>
    <w:rsid w:val="00003C68"/>
    <w:rsid w:val="00004DF3"/>
    <w:rsid w:val="00011D7F"/>
    <w:rsid w:val="00011EE3"/>
    <w:rsid w:val="00015513"/>
    <w:rsid w:val="0002088E"/>
    <w:rsid w:val="000213A2"/>
    <w:rsid w:val="00032DB3"/>
    <w:rsid w:val="000333B2"/>
    <w:rsid w:val="00033C78"/>
    <w:rsid w:val="00043DC0"/>
    <w:rsid w:val="000446C6"/>
    <w:rsid w:val="00051571"/>
    <w:rsid w:val="000558B0"/>
    <w:rsid w:val="00060ADD"/>
    <w:rsid w:val="0006128C"/>
    <w:rsid w:val="00063948"/>
    <w:rsid w:val="000703DF"/>
    <w:rsid w:val="00072769"/>
    <w:rsid w:val="00077585"/>
    <w:rsid w:val="00082694"/>
    <w:rsid w:val="00082DA8"/>
    <w:rsid w:val="0008621B"/>
    <w:rsid w:val="00086588"/>
    <w:rsid w:val="00087902"/>
    <w:rsid w:val="00092DD3"/>
    <w:rsid w:val="000954C1"/>
    <w:rsid w:val="000A5E94"/>
    <w:rsid w:val="000A60BE"/>
    <w:rsid w:val="000A62BD"/>
    <w:rsid w:val="000A7246"/>
    <w:rsid w:val="000A763B"/>
    <w:rsid w:val="000B698C"/>
    <w:rsid w:val="000C27BD"/>
    <w:rsid w:val="000C5530"/>
    <w:rsid w:val="000D1D4B"/>
    <w:rsid w:val="000D27B9"/>
    <w:rsid w:val="000D38E8"/>
    <w:rsid w:val="000D65A3"/>
    <w:rsid w:val="000E3C4E"/>
    <w:rsid w:val="000F4F38"/>
    <w:rsid w:val="00101FD5"/>
    <w:rsid w:val="00102F1E"/>
    <w:rsid w:val="00104A73"/>
    <w:rsid w:val="00125B7F"/>
    <w:rsid w:val="001274D9"/>
    <w:rsid w:val="00130107"/>
    <w:rsid w:val="0013416A"/>
    <w:rsid w:val="00134232"/>
    <w:rsid w:val="00137BB2"/>
    <w:rsid w:val="001426CC"/>
    <w:rsid w:val="001448D8"/>
    <w:rsid w:val="001479E4"/>
    <w:rsid w:val="0015137C"/>
    <w:rsid w:val="00161849"/>
    <w:rsid w:val="00170D3E"/>
    <w:rsid w:val="001745FA"/>
    <w:rsid w:val="00174F13"/>
    <w:rsid w:val="00176CEB"/>
    <w:rsid w:val="001809E1"/>
    <w:rsid w:val="00195140"/>
    <w:rsid w:val="001A32C6"/>
    <w:rsid w:val="001A3D2D"/>
    <w:rsid w:val="001B33AD"/>
    <w:rsid w:val="001D03C9"/>
    <w:rsid w:val="001D50E0"/>
    <w:rsid w:val="001E1B5A"/>
    <w:rsid w:val="001F42C9"/>
    <w:rsid w:val="00203432"/>
    <w:rsid w:val="002108F7"/>
    <w:rsid w:val="002112A4"/>
    <w:rsid w:val="00214171"/>
    <w:rsid w:val="002179C7"/>
    <w:rsid w:val="002271B3"/>
    <w:rsid w:val="00236E86"/>
    <w:rsid w:val="002514A5"/>
    <w:rsid w:val="0026088B"/>
    <w:rsid w:val="002721D5"/>
    <w:rsid w:val="00277DD7"/>
    <w:rsid w:val="00296C40"/>
    <w:rsid w:val="002B045B"/>
    <w:rsid w:val="002B5990"/>
    <w:rsid w:val="002C21C3"/>
    <w:rsid w:val="002C51D2"/>
    <w:rsid w:val="002D317B"/>
    <w:rsid w:val="002D6CDE"/>
    <w:rsid w:val="002D759F"/>
    <w:rsid w:val="002E11A5"/>
    <w:rsid w:val="002E393F"/>
    <w:rsid w:val="002F3DEA"/>
    <w:rsid w:val="00305FD4"/>
    <w:rsid w:val="00312E9F"/>
    <w:rsid w:val="00314251"/>
    <w:rsid w:val="00333E1E"/>
    <w:rsid w:val="0033433B"/>
    <w:rsid w:val="00354EC6"/>
    <w:rsid w:val="0035549D"/>
    <w:rsid w:val="00360016"/>
    <w:rsid w:val="0037156C"/>
    <w:rsid w:val="00372189"/>
    <w:rsid w:val="00381524"/>
    <w:rsid w:val="0038169F"/>
    <w:rsid w:val="0038191C"/>
    <w:rsid w:val="003918C4"/>
    <w:rsid w:val="00396172"/>
    <w:rsid w:val="003A537B"/>
    <w:rsid w:val="003B5DA3"/>
    <w:rsid w:val="003C375F"/>
    <w:rsid w:val="003C494F"/>
    <w:rsid w:val="003C5CD8"/>
    <w:rsid w:val="003D5646"/>
    <w:rsid w:val="003F2A2E"/>
    <w:rsid w:val="003F6EC3"/>
    <w:rsid w:val="00402B7B"/>
    <w:rsid w:val="00405B09"/>
    <w:rsid w:val="00427182"/>
    <w:rsid w:val="0043209D"/>
    <w:rsid w:val="004324FF"/>
    <w:rsid w:val="00444902"/>
    <w:rsid w:val="0044578D"/>
    <w:rsid w:val="00460B05"/>
    <w:rsid w:val="00476B4B"/>
    <w:rsid w:val="004843D5"/>
    <w:rsid w:val="00491835"/>
    <w:rsid w:val="0049331D"/>
    <w:rsid w:val="00495541"/>
    <w:rsid w:val="00495704"/>
    <w:rsid w:val="00497F9C"/>
    <w:rsid w:val="004A463D"/>
    <w:rsid w:val="004B5BD5"/>
    <w:rsid w:val="004C044C"/>
    <w:rsid w:val="004C072C"/>
    <w:rsid w:val="004F3F42"/>
    <w:rsid w:val="004F5F96"/>
    <w:rsid w:val="00514573"/>
    <w:rsid w:val="0052270F"/>
    <w:rsid w:val="00524D6F"/>
    <w:rsid w:val="0052573F"/>
    <w:rsid w:val="0053201E"/>
    <w:rsid w:val="00533DC7"/>
    <w:rsid w:val="00534BDC"/>
    <w:rsid w:val="00544984"/>
    <w:rsid w:val="005524BB"/>
    <w:rsid w:val="005579D1"/>
    <w:rsid w:val="0057260F"/>
    <w:rsid w:val="00572DAF"/>
    <w:rsid w:val="00573260"/>
    <w:rsid w:val="00573598"/>
    <w:rsid w:val="005819FA"/>
    <w:rsid w:val="005845E0"/>
    <w:rsid w:val="00585219"/>
    <w:rsid w:val="00585E19"/>
    <w:rsid w:val="0059226D"/>
    <w:rsid w:val="00593625"/>
    <w:rsid w:val="00594120"/>
    <w:rsid w:val="005964FC"/>
    <w:rsid w:val="005A1E22"/>
    <w:rsid w:val="005A4E1C"/>
    <w:rsid w:val="005A4FEB"/>
    <w:rsid w:val="005C49F0"/>
    <w:rsid w:val="005C5F4F"/>
    <w:rsid w:val="005D7257"/>
    <w:rsid w:val="005E13DC"/>
    <w:rsid w:val="005E2254"/>
    <w:rsid w:val="005F0B70"/>
    <w:rsid w:val="005F19FD"/>
    <w:rsid w:val="00600204"/>
    <w:rsid w:val="00605F47"/>
    <w:rsid w:val="00611844"/>
    <w:rsid w:val="006223AD"/>
    <w:rsid w:val="00625DD2"/>
    <w:rsid w:val="00627EC2"/>
    <w:rsid w:val="006314D5"/>
    <w:rsid w:val="006433F5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3360"/>
    <w:rsid w:val="00684232"/>
    <w:rsid w:val="0068549B"/>
    <w:rsid w:val="006A14E3"/>
    <w:rsid w:val="006A2DD7"/>
    <w:rsid w:val="006B1774"/>
    <w:rsid w:val="006B3CFE"/>
    <w:rsid w:val="006C6B78"/>
    <w:rsid w:val="006D4ECA"/>
    <w:rsid w:val="006E0705"/>
    <w:rsid w:val="006E3347"/>
    <w:rsid w:val="006E6CA3"/>
    <w:rsid w:val="006E79C4"/>
    <w:rsid w:val="006F01AF"/>
    <w:rsid w:val="006F3BD0"/>
    <w:rsid w:val="006F57B3"/>
    <w:rsid w:val="006F63A3"/>
    <w:rsid w:val="00702F8E"/>
    <w:rsid w:val="0071235A"/>
    <w:rsid w:val="00714058"/>
    <w:rsid w:val="0071743F"/>
    <w:rsid w:val="0073204D"/>
    <w:rsid w:val="00741494"/>
    <w:rsid w:val="00746A5C"/>
    <w:rsid w:val="00747F60"/>
    <w:rsid w:val="007533EB"/>
    <w:rsid w:val="00754B22"/>
    <w:rsid w:val="007613C1"/>
    <w:rsid w:val="00765892"/>
    <w:rsid w:val="007662E2"/>
    <w:rsid w:val="00776709"/>
    <w:rsid w:val="00790A16"/>
    <w:rsid w:val="007A0AEC"/>
    <w:rsid w:val="007A517B"/>
    <w:rsid w:val="007B0965"/>
    <w:rsid w:val="007C17DB"/>
    <w:rsid w:val="007D0251"/>
    <w:rsid w:val="007D450B"/>
    <w:rsid w:val="00801DC4"/>
    <w:rsid w:val="00803691"/>
    <w:rsid w:val="00807359"/>
    <w:rsid w:val="008216EB"/>
    <w:rsid w:val="00836749"/>
    <w:rsid w:val="00841543"/>
    <w:rsid w:val="008508C2"/>
    <w:rsid w:val="00853AAF"/>
    <w:rsid w:val="00856572"/>
    <w:rsid w:val="00860042"/>
    <w:rsid w:val="00861525"/>
    <w:rsid w:val="0086154F"/>
    <w:rsid w:val="00861A95"/>
    <w:rsid w:val="0086343F"/>
    <w:rsid w:val="008639EF"/>
    <w:rsid w:val="008662A4"/>
    <w:rsid w:val="00871041"/>
    <w:rsid w:val="00874110"/>
    <w:rsid w:val="00881A9A"/>
    <w:rsid w:val="00895C1A"/>
    <w:rsid w:val="00897197"/>
    <w:rsid w:val="008A08CC"/>
    <w:rsid w:val="008A0920"/>
    <w:rsid w:val="008A76BE"/>
    <w:rsid w:val="008B09B5"/>
    <w:rsid w:val="008B4521"/>
    <w:rsid w:val="008B65E5"/>
    <w:rsid w:val="008B6C13"/>
    <w:rsid w:val="008C0E77"/>
    <w:rsid w:val="008C483C"/>
    <w:rsid w:val="008C64D3"/>
    <w:rsid w:val="008F42AC"/>
    <w:rsid w:val="008F4B48"/>
    <w:rsid w:val="008F7B73"/>
    <w:rsid w:val="0090113E"/>
    <w:rsid w:val="009126AD"/>
    <w:rsid w:val="009178F5"/>
    <w:rsid w:val="00924186"/>
    <w:rsid w:val="009258FA"/>
    <w:rsid w:val="00945518"/>
    <w:rsid w:val="0095004D"/>
    <w:rsid w:val="00952243"/>
    <w:rsid w:val="00954C72"/>
    <w:rsid w:val="0097220D"/>
    <w:rsid w:val="00974678"/>
    <w:rsid w:val="009761C9"/>
    <w:rsid w:val="00977E6B"/>
    <w:rsid w:val="009838F3"/>
    <w:rsid w:val="00990ADF"/>
    <w:rsid w:val="009952E8"/>
    <w:rsid w:val="00995838"/>
    <w:rsid w:val="009A3ECF"/>
    <w:rsid w:val="009B39FE"/>
    <w:rsid w:val="009C11EE"/>
    <w:rsid w:val="009C198E"/>
    <w:rsid w:val="009C47AB"/>
    <w:rsid w:val="009D69F9"/>
    <w:rsid w:val="009F2223"/>
    <w:rsid w:val="009F3363"/>
    <w:rsid w:val="00A00859"/>
    <w:rsid w:val="00A00FB2"/>
    <w:rsid w:val="00A01538"/>
    <w:rsid w:val="00A05ED1"/>
    <w:rsid w:val="00A110BB"/>
    <w:rsid w:val="00A17B50"/>
    <w:rsid w:val="00A211B3"/>
    <w:rsid w:val="00A3327F"/>
    <w:rsid w:val="00A3396F"/>
    <w:rsid w:val="00A35C4A"/>
    <w:rsid w:val="00A409D9"/>
    <w:rsid w:val="00A46601"/>
    <w:rsid w:val="00A63489"/>
    <w:rsid w:val="00A67BDE"/>
    <w:rsid w:val="00A70AE7"/>
    <w:rsid w:val="00A8454A"/>
    <w:rsid w:val="00A952A5"/>
    <w:rsid w:val="00AA47F4"/>
    <w:rsid w:val="00AB0D3F"/>
    <w:rsid w:val="00AB2F10"/>
    <w:rsid w:val="00AB42F0"/>
    <w:rsid w:val="00AB4ACF"/>
    <w:rsid w:val="00AC4BE1"/>
    <w:rsid w:val="00AC5284"/>
    <w:rsid w:val="00AD0FD3"/>
    <w:rsid w:val="00AD1F12"/>
    <w:rsid w:val="00AE063F"/>
    <w:rsid w:val="00AE3933"/>
    <w:rsid w:val="00AE7049"/>
    <w:rsid w:val="00AF48F3"/>
    <w:rsid w:val="00AF7049"/>
    <w:rsid w:val="00B007E7"/>
    <w:rsid w:val="00B00D9C"/>
    <w:rsid w:val="00B02CD5"/>
    <w:rsid w:val="00B03E0A"/>
    <w:rsid w:val="00B0682E"/>
    <w:rsid w:val="00B12446"/>
    <w:rsid w:val="00B22F39"/>
    <w:rsid w:val="00B242A4"/>
    <w:rsid w:val="00B43304"/>
    <w:rsid w:val="00B46798"/>
    <w:rsid w:val="00B62010"/>
    <w:rsid w:val="00B64759"/>
    <w:rsid w:val="00B738B6"/>
    <w:rsid w:val="00B7464B"/>
    <w:rsid w:val="00B74B92"/>
    <w:rsid w:val="00B83946"/>
    <w:rsid w:val="00B94E61"/>
    <w:rsid w:val="00B94E92"/>
    <w:rsid w:val="00B960B5"/>
    <w:rsid w:val="00BB0603"/>
    <w:rsid w:val="00BC3A4A"/>
    <w:rsid w:val="00BD2521"/>
    <w:rsid w:val="00BE4E1C"/>
    <w:rsid w:val="00BE56D8"/>
    <w:rsid w:val="00BF390C"/>
    <w:rsid w:val="00C0695B"/>
    <w:rsid w:val="00C07DA3"/>
    <w:rsid w:val="00C15DA6"/>
    <w:rsid w:val="00C168B4"/>
    <w:rsid w:val="00C25059"/>
    <w:rsid w:val="00C267FA"/>
    <w:rsid w:val="00C30B36"/>
    <w:rsid w:val="00C30E3F"/>
    <w:rsid w:val="00C36B69"/>
    <w:rsid w:val="00C36C19"/>
    <w:rsid w:val="00C46ED3"/>
    <w:rsid w:val="00C46F11"/>
    <w:rsid w:val="00C51370"/>
    <w:rsid w:val="00C54414"/>
    <w:rsid w:val="00C54A41"/>
    <w:rsid w:val="00C5730A"/>
    <w:rsid w:val="00C604F3"/>
    <w:rsid w:val="00C61F5E"/>
    <w:rsid w:val="00C86810"/>
    <w:rsid w:val="00C90479"/>
    <w:rsid w:val="00C958C1"/>
    <w:rsid w:val="00C959EC"/>
    <w:rsid w:val="00CA0954"/>
    <w:rsid w:val="00CB31E7"/>
    <w:rsid w:val="00CE3DDC"/>
    <w:rsid w:val="00D03948"/>
    <w:rsid w:val="00D15F71"/>
    <w:rsid w:val="00D2324A"/>
    <w:rsid w:val="00D23AB7"/>
    <w:rsid w:val="00D26EF4"/>
    <w:rsid w:val="00D40D27"/>
    <w:rsid w:val="00D44368"/>
    <w:rsid w:val="00D53D7A"/>
    <w:rsid w:val="00D66F8A"/>
    <w:rsid w:val="00D6778F"/>
    <w:rsid w:val="00D679E1"/>
    <w:rsid w:val="00D72AA8"/>
    <w:rsid w:val="00D91270"/>
    <w:rsid w:val="00D958A0"/>
    <w:rsid w:val="00DA1213"/>
    <w:rsid w:val="00DA257A"/>
    <w:rsid w:val="00DA6C4C"/>
    <w:rsid w:val="00DB3A7A"/>
    <w:rsid w:val="00DB563F"/>
    <w:rsid w:val="00DB5C76"/>
    <w:rsid w:val="00DB6317"/>
    <w:rsid w:val="00DC4917"/>
    <w:rsid w:val="00DC6892"/>
    <w:rsid w:val="00DD35FC"/>
    <w:rsid w:val="00DD43FD"/>
    <w:rsid w:val="00DD5CF6"/>
    <w:rsid w:val="00DD6509"/>
    <w:rsid w:val="00DD73E4"/>
    <w:rsid w:val="00DE08E8"/>
    <w:rsid w:val="00DE2B6B"/>
    <w:rsid w:val="00DF24D6"/>
    <w:rsid w:val="00DF38D5"/>
    <w:rsid w:val="00E02461"/>
    <w:rsid w:val="00E05433"/>
    <w:rsid w:val="00E056D1"/>
    <w:rsid w:val="00E06D65"/>
    <w:rsid w:val="00E25864"/>
    <w:rsid w:val="00E425B2"/>
    <w:rsid w:val="00E506A8"/>
    <w:rsid w:val="00E50CB7"/>
    <w:rsid w:val="00E50CC5"/>
    <w:rsid w:val="00E51EDF"/>
    <w:rsid w:val="00E546D1"/>
    <w:rsid w:val="00E571E0"/>
    <w:rsid w:val="00E63D03"/>
    <w:rsid w:val="00E65BDA"/>
    <w:rsid w:val="00E763B8"/>
    <w:rsid w:val="00E816A8"/>
    <w:rsid w:val="00EA545D"/>
    <w:rsid w:val="00EA6443"/>
    <w:rsid w:val="00EA7FB9"/>
    <w:rsid w:val="00EB38AA"/>
    <w:rsid w:val="00EB56F1"/>
    <w:rsid w:val="00EB7802"/>
    <w:rsid w:val="00EC1418"/>
    <w:rsid w:val="00EC652A"/>
    <w:rsid w:val="00ED6FDA"/>
    <w:rsid w:val="00EE195E"/>
    <w:rsid w:val="00EE6752"/>
    <w:rsid w:val="00EF710D"/>
    <w:rsid w:val="00F11523"/>
    <w:rsid w:val="00F23985"/>
    <w:rsid w:val="00F25EF3"/>
    <w:rsid w:val="00F41D2F"/>
    <w:rsid w:val="00F448BA"/>
    <w:rsid w:val="00F505F1"/>
    <w:rsid w:val="00F56B38"/>
    <w:rsid w:val="00F57262"/>
    <w:rsid w:val="00F6018D"/>
    <w:rsid w:val="00F62005"/>
    <w:rsid w:val="00F71CB1"/>
    <w:rsid w:val="00F7509D"/>
    <w:rsid w:val="00F8262B"/>
    <w:rsid w:val="00FA2522"/>
    <w:rsid w:val="00FB0CBC"/>
    <w:rsid w:val="00FB3FD6"/>
    <w:rsid w:val="00FB49AC"/>
    <w:rsid w:val="00FC3634"/>
    <w:rsid w:val="00FC6DB9"/>
    <w:rsid w:val="00FD30EC"/>
    <w:rsid w:val="00FD3C30"/>
    <w:rsid w:val="00FE08F0"/>
    <w:rsid w:val="00FE0A48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6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694"/>
    <w:pPr>
      <w:ind w:left="720"/>
      <w:contextualSpacing/>
    </w:pPr>
  </w:style>
  <w:style w:type="table" w:styleId="TableGrid">
    <w:name w:val="Table Grid"/>
    <w:basedOn w:val="TableNormal"/>
    <w:uiPriority w:val="59"/>
    <w:rsid w:val="00861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2</cp:revision>
  <cp:lastPrinted>2013-02-06T09:15:00Z</cp:lastPrinted>
  <dcterms:created xsi:type="dcterms:W3CDTF">2013-08-13T05:16:00Z</dcterms:created>
  <dcterms:modified xsi:type="dcterms:W3CDTF">2013-08-13T05:16:00Z</dcterms:modified>
</cp:coreProperties>
</file>